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Overpass" w:cs="Overpass" w:eastAsia="Overpass" w:hAnsi="Overpass"/>
          <w:sz w:val="24"/>
          <w:szCs w:val="24"/>
        </w:rPr>
      </w:pPr>
      <w:r w:rsidDel="00000000" w:rsidR="00000000" w:rsidRPr="00000000">
        <w:rPr>
          <w:rFonts w:ascii="Overpass" w:cs="Overpass" w:eastAsia="Overpass" w:hAnsi="Overpass"/>
          <w:sz w:val="24"/>
          <w:szCs w:val="24"/>
          <w:rtl w:val="0"/>
        </w:rPr>
        <w:t xml:space="preserve">This is a report from usability testing sessions conducted during badges hackfest, Flock’19.</w:t>
      </w:r>
    </w:p>
    <w:p w:rsidR="00000000" w:rsidDel="00000000" w:rsidP="00000000" w:rsidRDefault="00000000" w:rsidRPr="00000000" w14:paraId="00000002">
      <w:pPr>
        <w:rPr>
          <w:rFonts w:ascii="Overpass" w:cs="Overpass" w:eastAsia="Overpass" w:hAnsi="Overpass"/>
          <w:sz w:val="24"/>
          <w:szCs w:val="24"/>
        </w:rPr>
      </w:pPr>
      <w:r w:rsidDel="00000000" w:rsidR="00000000" w:rsidRPr="00000000">
        <w:rPr>
          <w:rFonts w:ascii="Overpass" w:cs="Overpass" w:eastAsia="Overpass" w:hAnsi="Overpass"/>
          <w:sz w:val="24"/>
          <w:szCs w:val="24"/>
          <w:rtl w:val="0"/>
        </w:rPr>
        <w:t xml:space="preserve">We tested with a diverse range of users, some participants use Fedora Badges for a long time and some were newcomers. Although there were, of course, a lot of great features, this report focuses more on the blockers users encountered during the test.</w:t>
        <w:br w:type="textWrapping"/>
        <w:t xml:space="preserve">I did not write any recommendations here since we will have a virtual hackfest going on, where we will discuss all these points in detail and see how to improve each issue.</w:t>
      </w:r>
    </w:p>
    <w:p w:rsidR="00000000" w:rsidDel="00000000" w:rsidP="00000000" w:rsidRDefault="00000000" w:rsidRPr="00000000" w14:paraId="00000003">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04">
      <w:pPr>
        <w:pStyle w:val="Heading2"/>
        <w:rPr>
          <w:rFonts w:ascii="Overpass" w:cs="Overpass" w:eastAsia="Overpass" w:hAnsi="Overpass"/>
          <w:b w:val="1"/>
        </w:rPr>
      </w:pPr>
      <w:bookmarkStart w:colFirst="0" w:colLast="0" w:name="_xgfdl7bnglqu" w:id="0"/>
      <w:bookmarkEnd w:id="0"/>
      <w:r w:rsidDel="00000000" w:rsidR="00000000" w:rsidRPr="00000000">
        <w:rPr>
          <w:rFonts w:ascii="Overpass" w:cs="Overpass" w:eastAsia="Overpass" w:hAnsi="Overpass"/>
          <w:b w:val="1"/>
          <w:rtl w:val="0"/>
        </w:rPr>
        <w:t xml:space="preserve">Landing page</w:t>
      </w:r>
    </w:p>
    <w:p w:rsidR="00000000" w:rsidDel="00000000" w:rsidP="00000000" w:rsidRDefault="00000000" w:rsidRPr="00000000" w14:paraId="00000005">
      <w:pPr>
        <w:rPr>
          <w:rFonts w:ascii="Overpass" w:cs="Overpass" w:eastAsia="Overpass" w:hAnsi="Overpass"/>
        </w:rPr>
      </w:pPr>
      <w:r w:rsidDel="00000000" w:rsidR="00000000" w:rsidRPr="00000000">
        <w:rPr>
          <w:rFonts w:ascii="Overpass" w:cs="Overpass" w:eastAsia="Overpass" w:hAnsi="Overpass"/>
          <w:rtl w:val="0"/>
        </w:rPr>
        <w:t xml:space="preserve">The landing page is divided into 3 main sections </w:t>
      </w:r>
      <w:r w:rsidDel="00000000" w:rsidR="00000000" w:rsidRPr="00000000">
        <w:rPr>
          <w:rFonts w:ascii="Overpass" w:cs="Overpass" w:eastAsia="Overpass" w:hAnsi="Overpass"/>
          <w:i w:val="1"/>
          <w:rtl w:val="0"/>
        </w:rPr>
        <w:t xml:space="preserve">Latest Awards, Weekly Leaders, Monthly Leaders. </w:t>
      </w:r>
      <w:r w:rsidDel="00000000" w:rsidR="00000000" w:rsidRPr="00000000">
        <w:rPr>
          <w:rFonts w:ascii="Overpass" w:cs="Overpass" w:eastAsia="Overpass" w:hAnsi="Overpass"/>
          <w:rtl w:val="0"/>
        </w:rPr>
        <w:t xml:space="preserve">All the information here is fitting for this page since it gives information in the overall activity of other contributors but there were some usability issues spotted during the testings.</w:t>
      </w:r>
    </w:p>
    <w:p w:rsidR="00000000" w:rsidDel="00000000" w:rsidP="00000000" w:rsidRDefault="00000000" w:rsidRPr="00000000" w14:paraId="00000006">
      <w:pPr>
        <w:rPr>
          <w:rFonts w:ascii="Overpass" w:cs="Overpass" w:eastAsia="Overpass" w:hAnsi="Overpass"/>
          <w:sz w:val="24"/>
          <w:szCs w:val="24"/>
        </w:rPr>
      </w:pPr>
      <w:r w:rsidDel="00000000" w:rsidR="00000000" w:rsidRPr="00000000">
        <w:rPr>
          <w:rFonts w:ascii="Overpass" w:cs="Overpass" w:eastAsia="Overpass" w:hAnsi="Overpass"/>
          <w:b w:val="1"/>
          <w:sz w:val="24"/>
          <w:szCs w:val="24"/>
          <w:rtl w:val="0"/>
        </w:rPr>
        <w:t xml:space="preserve">Issue #1:</w:t>
      </w:r>
      <w:r w:rsidDel="00000000" w:rsidR="00000000" w:rsidRPr="00000000">
        <w:rPr>
          <w:rFonts w:ascii="Overpass" w:cs="Overpass" w:eastAsia="Overpass" w:hAnsi="Overpass"/>
          <w:sz w:val="24"/>
          <w:szCs w:val="24"/>
          <w:rtl w:val="0"/>
        </w:rPr>
        <w:t xml:space="preserve"> The badges names are only shown as labels when the user hovers, otherwise there is no other way to know the title of a particular badge. While having labels is a good accessibility feature, there must be a title and textual explanation that is always visible and located near the badge as well.</w:t>
      </w:r>
    </w:p>
    <w:p w:rsidR="00000000" w:rsidDel="00000000" w:rsidP="00000000" w:rsidRDefault="00000000" w:rsidRPr="00000000" w14:paraId="00000007">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08">
      <w:pPr>
        <w:rPr>
          <w:rFonts w:ascii="Overpass" w:cs="Overpass" w:eastAsia="Overpass" w:hAnsi="Overpass"/>
          <w:sz w:val="24"/>
          <w:szCs w:val="24"/>
        </w:rPr>
      </w:pPr>
      <w:r w:rsidDel="00000000" w:rsidR="00000000" w:rsidRPr="00000000">
        <w:rPr>
          <w:rFonts w:ascii="Overpass" w:cs="Overpass" w:eastAsia="Overpass" w:hAnsi="Overpass"/>
          <w:sz w:val="24"/>
          <w:szCs w:val="24"/>
        </w:rPr>
        <w:drawing>
          <wp:inline distB="114300" distT="114300" distL="114300" distR="114300">
            <wp:extent cx="5943600" cy="1155700"/>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1557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rFonts w:ascii="Overpass" w:cs="Overpass" w:eastAsia="Overpass" w:hAnsi="Overpass"/>
          <w:sz w:val="24"/>
          <w:szCs w:val="24"/>
        </w:rPr>
      </w:pPr>
      <w:r w:rsidDel="00000000" w:rsidR="00000000" w:rsidRPr="00000000">
        <w:rPr>
          <w:rFonts w:ascii="Overpass" w:cs="Overpass" w:eastAsia="Overpass" w:hAnsi="Overpass"/>
          <w:sz w:val="24"/>
          <w:szCs w:val="24"/>
          <w:rtl w:val="0"/>
        </w:rPr>
        <w:br w:type="textWrapping"/>
      </w:r>
      <w:r w:rsidDel="00000000" w:rsidR="00000000" w:rsidRPr="00000000">
        <w:rPr>
          <w:rFonts w:ascii="Overpass" w:cs="Overpass" w:eastAsia="Overpass" w:hAnsi="Overpass"/>
          <w:b w:val="1"/>
          <w:sz w:val="24"/>
          <w:szCs w:val="24"/>
          <w:rtl w:val="0"/>
        </w:rPr>
        <w:t xml:space="preserve">Issue #2: </w:t>
      </w:r>
      <w:r w:rsidDel="00000000" w:rsidR="00000000" w:rsidRPr="00000000">
        <w:rPr>
          <w:rFonts w:ascii="Overpass" w:cs="Overpass" w:eastAsia="Overpass" w:hAnsi="Overpass"/>
          <w:sz w:val="24"/>
          <w:szCs w:val="24"/>
          <w:rtl w:val="0"/>
        </w:rPr>
        <w:t xml:space="preserve">First-time users were confused with the overall concept of badges. They weren’t clear on how do they earn a badge, meaning, do they need to contribute first and then earn a badge or they can aim a certain badge first and then find out how to claim it. It was also not clear to them the total number of badges they can earn and what badges exist. They expected to find a list of all badges where they could get information on what each of them means and how it can be earned. </w:t>
      </w:r>
    </w:p>
    <w:p w:rsidR="00000000" w:rsidDel="00000000" w:rsidP="00000000" w:rsidRDefault="00000000" w:rsidRPr="00000000" w14:paraId="0000000A">
      <w:pPr>
        <w:rPr>
          <w:rFonts w:ascii="Overpass" w:cs="Overpass" w:eastAsia="Overpass" w:hAnsi="Overpass"/>
          <w:sz w:val="24"/>
          <w:szCs w:val="24"/>
        </w:rPr>
      </w:pPr>
      <w:r w:rsidDel="00000000" w:rsidR="00000000" w:rsidRPr="00000000">
        <w:rPr>
          <w:rFonts w:ascii="Overpass" w:cs="Overpass" w:eastAsia="Overpass" w:hAnsi="Overpass"/>
          <w:sz w:val="24"/>
          <w:szCs w:val="24"/>
          <w:rtl w:val="0"/>
        </w:rPr>
        <w:t xml:space="preserve">When they clicked on one of the badges featured on </w:t>
      </w:r>
      <w:r w:rsidDel="00000000" w:rsidR="00000000" w:rsidRPr="00000000">
        <w:rPr>
          <w:rFonts w:ascii="Overpass" w:cs="Overpass" w:eastAsia="Overpass" w:hAnsi="Overpass"/>
          <w:i w:val="1"/>
          <w:sz w:val="24"/>
          <w:szCs w:val="24"/>
          <w:rtl w:val="0"/>
        </w:rPr>
        <w:t xml:space="preserve">Latest Awards</w:t>
      </w:r>
      <w:r w:rsidDel="00000000" w:rsidR="00000000" w:rsidRPr="00000000">
        <w:rPr>
          <w:rFonts w:ascii="Overpass" w:cs="Overpass" w:eastAsia="Overpass" w:hAnsi="Overpass"/>
          <w:sz w:val="24"/>
          <w:szCs w:val="24"/>
          <w:rtl w:val="0"/>
        </w:rPr>
        <w:t xml:space="preserve">, they were redirected to another page which gave more information on that badge. The information given there was still unclear in most cases. The </w:t>
      </w:r>
      <w:r w:rsidDel="00000000" w:rsidR="00000000" w:rsidRPr="00000000">
        <w:rPr>
          <w:rFonts w:ascii="Overpass" w:cs="Overpass" w:eastAsia="Overpass" w:hAnsi="Overpass"/>
          <w:i w:val="1"/>
          <w:sz w:val="24"/>
          <w:szCs w:val="24"/>
          <w:rtl w:val="0"/>
        </w:rPr>
        <w:t xml:space="preserve">Badge Info </w:t>
      </w:r>
      <w:r w:rsidDel="00000000" w:rsidR="00000000" w:rsidRPr="00000000">
        <w:rPr>
          <w:rFonts w:ascii="Overpass" w:cs="Overpass" w:eastAsia="Overpass" w:hAnsi="Overpass"/>
          <w:sz w:val="24"/>
          <w:szCs w:val="24"/>
          <w:rtl w:val="0"/>
        </w:rPr>
        <w:t xml:space="preserve">section wasn’t enough descriptive and didn’t give more information on how to earn that badge.</w:t>
      </w:r>
    </w:p>
    <w:p w:rsidR="00000000" w:rsidDel="00000000" w:rsidP="00000000" w:rsidRDefault="00000000" w:rsidRPr="00000000" w14:paraId="0000000B">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0C">
      <w:pPr>
        <w:rPr>
          <w:rFonts w:ascii="Overpass" w:cs="Overpass" w:eastAsia="Overpass" w:hAnsi="Overpass"/>
          <w:sz w:val="24"/>
          <w:szCs w:val="24"/>
        </w:rPr>
      </w:pPr>
      <w:r w:rsidDel="00000000" w:rsidR="00000000" w:rsidRPr="00000000">
        <w:rPr>
          <w:rFonts w:ascii="Overpass" w:cs="Overpass" w:eastAsia="Overpass" w:hAnsi="Overpass"/>
          <w:sz w:val="24"/>
          <w:szCs w:val="24"/>
        </w:rPr>
        <w:drawing>
          <wp:inline distB="114300" distT="114300" distL="114300" distR="114300">
            <wp:extent cx="2795588" cy="2545503"/>
            <wp:effectExtent b="0" l="0" r="0" t="0"/>
            <wp:docPr id="1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795588" cy="2545503"/>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0E">
      <w:pPr>
        <w:rPr>
          <w:rFonts w:ascii="Overpass" w:cs="Overpass" w:eastAsia="Overpass" w:hAnsi="Overpass"/>
          <w:sz w:val="24"/>
          <w:szCs w:val="24"/>
        </w:rPr>
      </w:pPr>
      <w:r w:rsidDel="00000000" w:rsidR="00000000" w:rsidRPr="00000000">
        <w:rPr>
          <w:rFonts w:ascii="Overpass" w:cs="Overpass" w:eastAsia="Overpass" w:hAnsi="Overpass"/>
          <w:sz w:val="24"/>
          <w:szCs w:val="24"/>
          <w:rtl w:val="0"/>
        </w:rPr>
        <w:t xml:space="preserve">The </w:t>
      </w:r>
      <w:r w:rsidDel="00000000" w:rsidR="00000000" w:rsidRPr="00000000">
        <w:rPr>
          <w:rFonts w:ascii="Overpass" w:cs="Overpass" w:eastAsia="Overpass" w:hAnsi="Overpass"/>
          <w:i w:val="1"/>
          <w:sz w:val="24"/>
          <w:szCs w:val="24"/>
          <w:rtl w:val="0"/>
        </w:rPr>
        <w:t xml:space="preserve">Badge Holders </w:t>
      </w:r>
      <w:r w:rsidDel="00000000" w:rsidR="00000000" w:rsidRPr="00000000">
        <w:rPr>
          <w:rFonts w:ascii="Overpass" w:cs="Overpass" w:eastAsia="Overpass" w:hAnsi="Overpass"/>
          <w:sz w:val="24"/>
          <w:szCs w:val="24"/>
          <w:rtl w:val="0"/>
        </w:rPr>
        <w:t xml:space="preserve">section was sometimes too crowded and very hard to read.</w:t>
      </w:r>
    </w:p>
    <w:p w:rsidR="00000000" w:rsidDel="00000000" w:rsidP="00000000" w:rsidRDefault="00000000" w:rsidRPr="00000000" w14:paraId="0000000F">
      <w:pPr>
        <w:rPr>
          <w:rFonts w:ascii="Overpass" w:cs="Overpass" w:eastAsia="Overpass" w:hAnsi="Overpass"/>
          <w:sz w:val="24"/>
          <w:szCs w:val="24"/>
        </w:rPr>
      </w:pPr>
      <w:r w:rsidDel="00000000" w:rsidR="00000000" w:rsidRPr="00000000">
        <w:rPr>
          <w:rFonts w:ascii="Overpass" w:cs="Overpass" w:eastAsia="Overpass" w:hAnsi="Overpass"/>
          <w:sz w:val="24"/>
          <w:szCs w:val="24"/>
        </w:rPr>
        <w:drawing>
          <wp:inline distB="114300" distT="114300" distL="114300" distR="114300">
            <wp:extent cx="5943600" cy="977900"/>
            <wp:effectExtent b="0" l="0" r="0" t="0"/>
            <wp:docPr id="1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943600" cy="9779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rFonts w:ascii="Overpass" w:cs="Overpass" w:eastAsia="Overpass" w:hAnsi="Overpass"/>
          <w:sz w:val="24"/>
          <w:szCs w:val="24"/>
        </w:rPr>
      </w:pPr>
      <w:r w:rsidDel="00000000" w:rsidR="00000000" w:rsidRPr="00000000">
        <w:rPr>
          <w:rFonts w:ascii="Overpass" w:cs="Overpass" w:eastAsia="Overpass" w:hAnsi="Overpass"/>
          <w:sz w:val="24"/>
          <w:szCs w:val="24"/>
          <w:rtl w:val="0"/>
        </w:rPr>
        <w:br w:type="textWrapping"/>
      </w:r>
      <w:r w:rsidDel="00000000" w:rsidR="00000000" w:rsidRPr="00000000">
        <w:rPr>
          <w:rFonts w:ascii="Overpass" w:cs="Overpass" w:eastAsia="Overpass" w:hAnsi="Overpass"/>
          <w:b w:val="1"/>
          <w:sz w:val="24"/>
          <w:szCs w:val="24"/>
          <w:rtl w:val="0"/>
        </w:rPr>
        <w:t xml:space="preserve">Issue #3: </w:t>
      </w:r>
      <w:r w:rsidDel="00000000" w:rsidR="00000000" w:rsidRPr="00000000">
        <w:rPr>
          <w:rFonts w:ascii="Overpass" w:cs="Overpass" w:eastAsia="Overpass" w:hAnsi="Overpass"/>
          <w:sz w:val="24"/>
          <w:szCs w:val="24"/>
          <w:rtl w:val="0"/>
        </w:rPr>
        <w:t xml:space="preserve">The </w:t>
      </w:r>
      <w:r w:rsidDel="00000000" w:rsidR="00000000" w:rsidRPr="00000000">
        <w:rPr>
          <w:rFonts w:ascii="Overpass" w:cs="Overpass" w:eastAsia="Overpass" w:hAnsi="Overpass"/>
          <w:i w:val="1"/>
          <w:sz w:val="24"/>
          <w:szCs w:val="24"/>
          <w:rtl w:val="0"/>
        </w:rPr>
        <w:t xml:space="preserve">Latest Awards </w:t>
      </w:r>
      <w:r w:rsidDel="00000000" w:rsidR="00000000" w:rsidRPr="00000000">
        <w:rPr>
          <w:rFonts w:ascii="Overpass" w:cs="Overpass" w:eastAsia="Overpass" w:hAnsi="Overpass"/>
          <w:sz w:val="24"/>
          <w:szCs w:val="24"/>
          <w:rtl w:val="0"/>
        </w:rPr>
        <w:t xml:space="preserve">section is aligned the same as </w:t>
      </w:r>
      <w:r w:rsidDel="00000000" w:rsidR="00000000" w:rsidRPr="00000000">
        <w:rPr>
          <w:rFonts w:ascii="Overpass" w:cs="Overpass" w:eastAsia="Overpass" w:hAnsi="Overpass"/>
          <w:i w:val="1"/>
          <w:sz w:val="24"/>
          <w:szCs w:val="24"/>
          <w:rtl w:val="0"/>
        </w:rPr>
        <w:t xml:space="preserve">Weekly Leaders </w:t>
      </w:r>
      <w:r w:rsidDel="00000000" w:rsidR="00000000" w:rsidRPr="00000000">
        <w:rPr>
          <w:rFonts w:ascii="Overpass" w:cs="Overpass" w:eastAsia="Overpass" w:hAnsi="Overpass"/>
          <w:sz w:val="24"/>
          <w:szCs w:val="24"/>
          <w:rtl w:val="0"/>
        </w:rPr>
        <w:t xml:space="preserve">and</w:t>
      </w:r>
      <w:r w:rsidDel="00000000" w:rsidR="00000000" w:rsidRPr="00000000">
        <w:rPr>
          <w:rFonts w:ascii="Overpass" w:cs="Overpass" w:eastAsia="Overpass" w:hAnsi="Overpass"/>
          <w:i w:val="1"/>
          <w:sz w:val="24"/>
          <w:szCs w:val="24"/>
          <w:rtl w:val="0"/>
        </w:rPr>
        <w:t xml:space="preserve"> Monthly Leaders. </w:t>
      </w:r>
      <w:r w:rsidDel="00000000" w:rsidR="00000000" w:rsidRPr="00000000">
        <w:rPr>
          <w:rFonts w:ascii="Overpass" w:cs="Overpass" w:eastAsia="Overpass" w:hAnsi="Overpass"/>
          <w:sz w:val="24"/>
          <w:szCs w:val="24"/>
          <w:rtl w:val="0"/>
        </w:rPr>
        <w:t xml:space="preserve">The emphasis on the </w:t>
      </w:r>
      <w:r w:rsidDel="00000000" w:rsidR="00000000" w:rsidRPr="00000000">
        <w:rPr>
          <w:rFonts w:ascii="Overpass" w:cs="Overpass" w:eastAsia="Overpass" w:hAnsi="Overpass"/>
          <w:i w:val="1"/>
          <w:sz w:val="24"/>
          <w:szCs w:val="24"/>
          <w:rtl w:val="0"/>
        </w:rPr>
        <w:t xml:space="preserve">Latest Award </w:t>
      </w:r>
      <w:r w:rsidDel="00000000" w:rsidR="00000000" w:rsidRPr="00000000">
        <w:rPr>
          <w:rFonts w:ascii="Overpass" w:cs="Overpass" w:eastAsia="Overpass" w:hAnsi="Overpass"/>
          <w:sz w:val="24"/>
          <w:szCs w:val="24"/>
          <w:rtl w:val="0"/>
        </w:rPr>
        <w:t xml:space="preserve">section must be the badges, not the badge holders</w:t>
      </w:r>
      <w:r w:rsidDel="00000000" w:rsidR="00000000" w:rsidRPr="00000000">
        <w:rPr>
          <w:rFonts w:ascii="Overpass" w:cs="Overpass" w:eastAsia="Overpass" w:hAnsi="Overpass"/>
          <w:i w:val="1"/>
          <w:sz w:val="24"/>
          <w:szCs w:val="24"/>
          <w:rtl w:val="0"/>
        </w:rPr>
        <w:t xml:space="preserve">. </w:t>
      </w:r>
      <w:r w:rsidDel="00000000" w:rsidR="00000000" w:rsidRPr="00000000">
        <w:rPr>
          <w:rFonts w:ascii="Overpass" w:cs="Overpass" w:eastAsia="Overpass" w:hAnsi="Overpass"/>
          <w:sz w:val="24"/>
          <w:szCs w:val="24"/>
          <w:rtl w:val="0"/>
        </w:rPr>
        <w:t xml:space="preserve">We could improve this by simply rearranging the section or using animation to make the badges stand out more. </w:t>
      </w:r>
    </w:p>
    <w:p w:rsidR="00000000" w:rsidDel="00000000" w:rsidP="00000000" w:rsidRDefault="00000000" w:rsidRPr="00000000" w14:paraId="00000011">
      <w:pPr>
        <w:rPr>
          <w:rFonts w:ascii="Overpass" w:cs="Overpass" w:eastAsia="Overpass" w:hAnsi="Overpass"/>
          <w:sz w:val="24"/>
          <w:szCs w:val="24"/>
        </w:rPr>
      </w:pPr>
      <w:r w:rsidDel="00000000" w:rsidR="00000000" w:rsidRPr="00000000">
        <w:rPr>
          <w:rFonts w:ascii="Overpass" w:cs="Overpass" w:eastAsia="Overpass" w:hAnsi="Overpass"/>
          <w:b w:val="1"/>
          <w:sz w:val="24"/>
          <w:szCs w:val="24"/>
          <w:rtl w:val="0"/>
        </w:rPr>
        <w:t xml:space="preserve">Issue #4: </w:t>
      </w:r>
      <w:r w:rsidDel="00000000" w:rsidR="00000000" w:rsidRPr="00000000">
        <w:rPr>
          <w:rFonts w:ascii="Overpass" w:cs="Overpass" w:eastAsia="Overpass" w:hAnsi="Overpass"/>
          <w:sz w:val="24"/>
          <w:szCs w:val="24"/>
          <w:rtl w:val="0"/>
        </w:rPr>
        <w:t xml:space="preserve">After exploring the landing page, users didn’t know how to navigate the rest of the site. They didn’t know what’s the next step, how do they find other badges and all the information they were looking for which wasn’t available on the landing page.</w:t>
      </w:r>
    </w:p>
    <w:p w:rsidR="00000000" w:rsidDel="00000000" w:rsidP="00000000" w:rsidRDefault="00000000" w:rsidRPr="00000000" w14:paraId="00000012">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13">
      <w:pPr>
        <w:rPr>
          <w:rFonts w:ascii="Overpass" w:cs="Overpass" w:eastAsia="Overpass" w:hAnsi="Overpass"/>
          <w:color w:val="ff0000"/>
          <w:sz w:val="24"/>
          <w:szCs w:val="24"/>
        </w:rPr>
      </w:pPr>
      <w:r w:rsidDel="00000000" w:rsidR="00000000" w:rsidRPr="00000000">
        <w:rPr>
          <w:rFonts w:ascii="Overpass" w:cs="Overpass" w:eastAsia="Overpass" w:hAnsi="Overpass"/>
          <w:sz w:val="24"/>
          <w:szCs w:val="24"/>
          <w:rtl w:val="0"/>
        </w:rPr>
        <w:t xml:space="preserve">The landing page is the first interaction that the user has with Fedora Badges site, therefore it's really important to include the most important information there, to keep the user engaged and lead them to the information they are looking for. </w:t>
      </w:r>
      <w:r w:rsidDel="00000000" w:rsidR="00000000" w:rsidRPr="00000000">
        <w:rPr>
          <w:rtl w:val="0"/>
        </w:rPr>
      </w:r>
    </w:p>
    <w:p w:rsidR="00000000" w:rsidDel="00000000" w:rsidP="00000000" w:rsidRDefault="00000000" w:rsidRPr="00000000" w14:paraId="00000014">
      <w:pPr>
        <w:rPr>
          <w:rFonts w:ascii="Overpass" w:cs="Overpass" w:eastAsia="Overpass" w:hAnsi="Overpass"/>
          <w:b w:val="1"/>
          <w:sz w:val="24"/>
          <w:szCs w:val="24"/>
        </w:rPr>
      </w:pPr>
      <w:r w:rsidDel="00000000" w:rsidR="00000000" w:rsidRPr="00000000">
        <w:rPr>
          <w:rFonts w:ascii="Overpass" w:cs="Overpass" w:eastAsia="Overpass" w:hAnsi="Overpass"/>
          <w:sz w:val="24"/>
          <w:szCs w:val="24"/>
          <w:rtl w:val="0"/>
        </w:rPr>
        <w:t xml:space="preserve"> </w:t>
      </w:r>
      <w:r w:rsidDel="00000000" w:rsidR="00000000" w:rsidRPr="00000000">
        <w:rPr>
          <w:rtl w:val="0"/>
        </w:rPr>
      </w:r>
    </w:p>
    <w:p w:rsidR="00000000" w:rsidDel="00000000" w:rsidP="00000000" w:rsidRDefault="00000000" w:rsidRPr="00000000" w14:paraId="00000015">
      <w:pPr>
        <w:pStyle w:val="Heading2"/>
        <w:rPr>
          <w:rFonts w:ascii="Overpass" w:cs="Overpass" w:eastAsia="Overpass" w:hAnsi="Overpass"/>
          <w:b w:val="1"/>
        </w:rPr>
      </w:pPr>
      <w:bookmarkStart w:colFirst="0" w:colLast="0" w:name="_ypwir3uxr209" w:id="1"/>
      <w:bookmarkEnd w:id="1"/>
      <w:r w:rsidDel="00000000" w:rsidR="00000000" w:rsidRPr="00000000">
        <w:rPr>
          <w:rFonts w:ascii="Overpass" w:cs="Overpass" w:eastAsia="Overpass" w:hAnsi="Overpass"/>
          <w:b w:val="1"/>
          <w:rtl w:val="0"/>
        </w:rPr>
        <w:t xml:space="preserve">About Page</w:t>
      </w:r>
    </w:p>
    <w:p w:rsidR="00000000" w:rsidDel="00000000" w:rsidP="00000000" w:rsidRDefault="00000000" w:rsidRPr="00000000" w14:paraId="00000016">
      <w:pPr>
        <w:rPr>
          <w:rFonts w:ascii="Overpass" w:cs="Overpass" w:eastAsia="Overpass" w:hAnsi="Overpass"/>
          <w:color w:val="ff0000"/>
          <w:sz w:val="24"/>
          <w:szCs w:val="24"/>
        </w:rPr>
      </w:pPr>
      <w:r w:rsidDel="00000000" w:rsidR="00000000" w:rsidRPr="00000000">
        <w:rPr>
          <w:rFonts w:ascii="Overpass" w:cs="Overpass" w:eastAsia="Overpass" w:hAnsi="Overpass"/>
          <w:sz w:val="24"/>
          <w:szCs w:val="24"/>
          <w:rtl w:val="0"/>
        </w:rPr>
        <w:t xml:space="preserve">As users were trying to find more information on badges, they started exploring the navigation bar. They were on doubt if they can find it on </w:t>
      </w:r>
      <w:r w:rsidDel="00000000" w:rsidR="00000000" w:rsidRPr="00000000">
        <w:rPr>
          <w:rFonts w:ascii="Overpass" w:cs="Overpass" w:eastAsia="Overpass" w:hAnsi="Overpass"/>
          <w:i w:val="1"/>
          <w:sz w:val="24"/>
          <w:szCs w:val="24"/>
          <w:rtl w:val="0"/>
        </w:rPr>
        <w:t xml:space="preserve">About </w:t>
      </w:r>
      <w:r w:rsidDel="00000000" w:rsidR="00000000" w:rsidRPr="00000000">
        <w:rPr>
          <w:rFonts w:ascii="Overpass" w:cs="Overpass" w:eastAsia="Overpass" w:hAnsi="Overpass"/>
          <w:sz w:val="24"/>
          <w:szCs w:val="24"/>
          <w:rtl w:val="0"/>
        </w:rPr>
        <w:t xml:space="preserve">or </w:t>
      </w:r>
      <w:r w:rsidDel="00000000" w:rsidR="00000000" w:rsidRPr="00000000">
        <w:rPr>
          <w:rFonts w:ascii="Overpass" w:cs="Overpass" w:eastAsia="Overpass" w:hAnsi="Overpass"/>
          <w:i w:val="1"/>
          <w:sz w:val="24"/>
          <w:szCs w:val="24"/>
          <w:rtl w:val="0"/>
        </w:rPr>
        <w:t xml:space="preserve">Explore</w:t>
      </w:r>
      <w:r w:rsidDel="00000000" w:rsidR="00000000" w:rsidRPr="00000000">
        <w:rPr>
          <w:rFonts w:ascii="Overpass" w:cs="Overpass" w:eastAsia="Overpass" w:hAnsi="Overpass"/>
          <w:sz w:val="24"/>
          <w:szCs w:val="24"/>
          <w:rtl w:val="0"/>
        </w:rPr>
        <w:t xml:space="preserve"> pages.</w:t>
      </w:r>
      <w:r w:rsidDel="00000000" w:rsidR="00000000" w:rsidRPr="00000000">
        <w:rPr>
          <w:rtl w:val="0"/>
        </w:rPr>
      </w:r>
    </w:p>
    <w:p w:rsidR="00000000" w:rsidDel="00000000" w:rsidP="00000000" w:rsidRDefault="00000000" w:rsidRPr="00000000" w14:paraId="00000017">
      <w:pPr>
        <w:rPr>
          <w:rFonts w:ascii="Overpass" w:cs="Overpass" w:eastAsia="Overpass" w:hAnsi="Overpass"/>
          <w:sz w:val="24"/>
          <w:szCs w:val="24"/>
        </w:rPr>
      </w:pPr>
      <w:r w:rsidDel="00000000" w:rsidR="00000000" w:rsidRPr="00000000">
        <w:rPr>
          <w:rFonts w:ascii="Overpass" w:cs="Overpass" w:eastAsia="Overpass" w:hAnsi="Overpass"/>
          <w:sz w:val="24"/>
          <w:szCs w:val="24"/>
          <w:rtl w:val="0"/>
        </w:rPr>
        <w:t xml:space="preserve">The first opinion regarding the </w:t>
      </w:r>
      <w:r w:rsidDel="00000000" w:rsidR="00000000" w:rsidRPr="00000000">
        <w:rPr>
          <w:rFonts w:ascii="Overpass" w:cs="Overpass" w:eastAsia="Overpass" w:hAnsi="Overpass"/>
          <w:i w:val="1"/>
          <w:sz w:val="24"/>
          <w:szCs w:val="24"/>
          <w:rtl w:val="0"/>
        </w:rPr>
        <w:t xml:space="preserve">About </w:t>
      </w:r>
      <w:r w:rsidDel="00000000" w:rsidR="00000000" w:rsidRPr="00000000">
        <w:rPr>
          <w:rFonts w:ascii="Overpass" w:cs="Overpass" w:eastAsia="Overpass" w:hAnsi="Overpass"/>
          <w:sz w:val="24"/>
          <w:szCs w:val="24"/>
          <w:rtl w:val="0"/>
        </w:rPr>
        <w:t xml:space="preserve">page was that it has too much text and it’s overcrowded. They expected to find more information on the aspect of how to earn them and what badges were available, basically what they didn’t find on the landing page but this information was more about the technical side. Participants expected more infographics and less text.</w:t>
      </w:r>
    </w:p>
    <w:p w:rsidR="00000000" w:rsidDel="00000000" w:rsidP="00000000" w:rsidRDefault="00000000" w:rsidRPr="00000000" w14:paraId="00000018">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19">
      <w:pPr>
        <w:rPr>
          <w:rFonts w:ascii="Overpass" w:cs="Overpass" w:eastAsia="Overpass" w:hAnsi="Overpass"/>
          <w:sz w:val="24"/>
          <w:szCs w:val="24"/>
        </w:rPr>
      </w:pPr>
      <w:r w:rsidDel="00000000" w:rsidR="00000000" w:rsidRPr="00000000">
        <w:rPr>
          <w:rFonts w:ascii="Overpass" w:cs="Overpass" w:eastAsia="Overpass" w:hAnsi="Overpass"/>
          <w:sz w:val="24"/>
          <w:szCs w:val="24"/>
        </w:rPr>
        <w:drawing>
          <wp:inline distB="114300" distT="114300" distL="114300" distR="114300">
            <wp:extent cx="5943600" cy="6451600"/>
            <wp:effectExtent b="0" l="0" r="0" t="0"/>
            <wp:docPr id="2"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5943600" cy="6451600"/>
                    </a:xfrm>
                    <a:prstGeom prst="rect"/>
                    <a:ln/>
                  </pic:spPr>
                </pic:pic>
              </a:graphicData>
            </a:graphic>
          </wp:inline>
        </w:drawing>
      </w:r>
      <w:r w:rsidDel="00000000" w:rsidR="00000000" w:rsidRPr="00000000">
        <w:rPr>
          <w:rFonts w:ascii="Overpass" w:cs="Overpass" w:eastAsia="Overpass" w:hAnsi="Overpass"/>
          <w:sz w:val="24"/>
          <w:szCs w:val="24"/>
          <w:rtl w:val="0"/>
        </w:rPr>
        <w:br w:type="textWrapping"/>
      </w:r>
    </w:p>
    <w:p w:rsidR="00000000" w:rsidDel="00000000" w:rsidP="00000000" w:rsidRDefault="00000000" w:rsidRPr="00000000" w14:paraId="0000001A">
      <w:pPr>
        <w:pStyle w:val="Heading2"/>
        <w:rPr>
          <w:rFonts w:ascii="Overpass" w:cs="Overpass" w:eastAsia="Overpass" w:hAnsi="Overpass"/>
          <w:b w:val="1"/>
        </w:rPr>
      </w:pPr>
      <w:bookmarkStart w:colFirst="0" w:colLast="0" w:name="_dyy22gfpbnxi" w:id="2"/>
      <w:bookmarkEnd w:id="2"/>
      <w:r w:rsidDel="00000000" w:rsidR="00000000" w:rsidRPr="00000000">
        <w:rPr>
          <w:rtl w:val="0"/>
        </w:rPr>
        <w:br w:type="textWrapping"/>
      </w:r>
      <w:r w:rsidDel="00000000" w:rsidR="00000000" w:rsidRPr="00000000">
        <w:rPr>
          <w:rFonts w:ascii="Overpass" w:cs="Overpass" w:eastAsia="Overpass" w:hAnsi="Overpass"/>
          <w:b w:val="1"/>
          <w:rtl w:val="0"/>
        </w:rPr>
        <w:t xml:space="preserve">Explore Page </w:t>
      </w:r>
    </w:p>
    <w:p w:rsidR="00000000" w:rsidDel="00000000" w:rsidP="00000000" w:rsidRDefault="00000000" w:rsidRPr="00000000" w14:paraId="0000001B">
      <w:pPr>
        <w:rPr>
          <w:rFonts w:ascii="Overpass" w:cs="Overpass" w:eastAsia="Overpass" w:hAnsi="Overpass"/>
          <w:i w:val="1"/>
          <w:sz w:val="24"/>
          <w:szCs w:val="24"/>
        </w:rPr>
      </w:pPr>
      <w:r w:rsidDel="00000000" w:rsidR="00000000" w:rsidRPr="00000000">
        <w:rPr>
          <w:rFonts w:ascii="Overpass" w:cs="Overpass" w:eastAsia="Overpass" w:hAnsi="Overpass"/>
          <w:sz w:val="24"/>
          <w:szCs w:val="24"/>
          <w:rtl w:val="0"/>
        </w:rPr>
        <w:t xml:space="preserve">The Explore page is divided into four sections and we tested each of them.</w:t>
        <w:br w:type="textWrapping"/>
      </w:r>
      <w:r w:rsidDel="00000000" w:rsidR="00000000" w:rsidRPr="00000000">
        <w:rPr>
          <w:rFonts w:ascii="Overpass" w:cs="Overpass" w:eastAsia="Overpass" w:hAnsi="Overpass"/>
          <w:i w:val="1"/>
          <w:sz w:val="24"/>
          <w:szCs w:val="24"/>
          <w:rtl w:val="0"/>
        </w:rPr>
        <w:t xml:space="preserve">Explore Badges </w:t>
      </w:r>
      <w:r w:rsidDel="00000000" w:rsidR="00000000" w:rsidRPr="00000000">
        <w:rPr>
          <w:rFonts w:ascii="Overpass" w:cs="Overpass" w:eastAsia="Overpass" w:hAnsi="Overpass"/>
          <w:sz w:val="24"/>
          <w:szCs w:val="24"/>
          <w:rtl w:val="0"/>
        </w:rPr>
        <w:t xml:space="preserve">displays a few badges which are randomly picked. Users were still confused about where to find all badges listed. The </w:t>
      </w:r>
      <w:r w:rsidDel="00000000" w:rsidR="00000000" w:rsidRPr="00000000">
        <w:rPr>
          <w:rFonts w:ascii="Overpass" w:cs="Overpass" w:eastAsia="Overpass" w:hAnsi="Overpass"/>
          <w:i w:val="1"/>
          <w:sz w:val="24"/>
          <w:szCs w:val="24"/>
          <w:rtl w:val="0"/>
        </w:rPr>
        <w:t xml:space="preserve">badge index </w:t>
      </w:r>
      <w:r w:rsidDel="00000000" w:rsidR="00000000" w:rsidRPr="00000000">
        <w:rPr>
          <w:rFonts w:ascii="Overpass" w:cs="Overpass" w:eastAsia="Overpass" w:hAnsi="Overpass"/>
          <w:sz w:val="24"/>
          <w:szCs w:val="24"/>
          <w:rtl w:val="0"/>
        </w:rPr>
        <w:t xml:space="preserve">link is located on the corner it’s not visible enough and the wording is not clear. Users expected something like a link or button named </w:t>
      </w:r>
      <w:r w:rsidDel="00000000" w:rsidR="00000000" w:rsidRPr="00000000">
        <w:rPr>
          <w:rFonts w:ascii="Overpass" w:cs="Overpass" w:eastAsia="Overpass" w:hAnsi="Overpass"/>
          <w:i w:val="1"/>
          <w:sz w:val="24"/>
          <w:szCs w:val="24"/>
          <w:rtl w:val="0"/>
        </w:rPr>
        <w:t xml:space="preserve">All badges.</w:t>
      </w:r>
    </w:p>
    <w:p w:rsidR="00000000" w:rsidDel="00000000" w:rsidP="00000000" w:rsidRDefault="00000000" w:rsidRPr="00000000" w14:paraId="0000001C">
      <w:pPr>
        <w:rPr>
          <w:rFonts w:ascii="Overpass" w:cs="Overpass" w:eastAsia="Overpass" w:hAnsi="Overpass"/>
          <w:i w:val="1"/>
          <w:sz w:val="24"/>
          <w:szCs w:val="24"/>
        </w:rPr>
      </w:pPr>
      <w:r w:rsidDel="00000000" w:rsidR="00000000" w:rsidRPr="00000000">
        <w:rPr>
          <w:rtl w:val="0"/>
        </w:rPr>
      </w:r>
    </w:p>
    <w:p w:rsidR="00000000" w:rsidDel="00000000" w:rsidP="00000000" w:rsidRDefault="00000000" w:rsidRPr="00000000" w14:paraId="0000001D">
      <w:pPr>
        <w:rPr>
          <w:rFonts w:ascii="Overpass" w:cs="Overpass" w:eastAsia="Overpass" w:hAnsi="Overpass"/>
          <w:i w:val="1"/>
          <w:sz w:val="24"/>
          <w:szCs w:val="24"/>
        </w:rPr>
      </w:pPr>
      <w:r w:rsidDel="00000000" w:rsidR="00000000" w:rsidRPr="00000000">
        <w:rPr>
          <w:rFonts w:ascii="Overpass" w:cs="Overpass" w:eastAsia="Overpass" w:hAnsi="Overpass"/>
          <w:i w:val="1"/>
          <w:sz w:val="24"/>
          <w:szCs w:val="24"/>
        </w:rPr>
        <w:drawing>
          <wp:inline distB="114300" distT="114300" distL="114300" distR="114300">
            <wp:extent cx="5943600" cy="2768600"/>
            <wp:effectExtent b="0" l="0" r="0" t="0"/>
            <wp:docPr id="8"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5943600" cy="27686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rFonts w:ascii="Overpass" w:cs="Overpass" w:eastAsia="Overpass" w:hAnsi="Overpass"/>
          <w:i w:val="1"/>
          <w:sz w:val="24"/>
          <w:szCs w:val="24"/>
        </w:rPr>
      </w:pPr>
      <w:r w:rsidDel="00000000" w:rsidR="00000000" w:rsidRPr="00000000">
        <w:rPr>
          <w:rtl w:val="0"/>
        </w:rPr>
      </w:r>
    </w:p>
    <w:p w:rsidR="00000000" w:rsidDel="00000000" w:rsidP="00000000" w:rsidRDefault="00000000" w:rsidRPr="00000000" w14:paraId="0000001F">
      <w:pPr>
        <w:rPr>
          <w:rFonts w:ascii="Overpass" w:cs="Overpass" w:eastAsia="Overpass" w:hAnsi="Overpass"/>
          <w:sz w:val="24"/>
          <w:szCs w:val="24"/>
        </w:rPr>
      </w:pPr>
      <w:r w:rsidDel="00000000" w:rsidR="00000000" w:rsidRPr="00000000">
        <w:rPr>
          <w:rFonts w:ascii="Overpass" w:cs="Overpass" w:eastAsia="Overpass" w:hAnsi="Overpass"/>
          <w:sz w:val="24"/>
          <w:szCs w:val="24"/>
          <w:rtl w:val="0"/>
        </w:rPr>
        <w:t xml:space="preserve">Searching for keywords is a very nice feature but users didn’t know how to search for them. They didn’t know the names of the badges, or their description or their tags. They just tried random words and sometimes guessed them for example </w:t>
      </w:r>
      <w:r w:rsidDel="00000000" w:rsidR="00000000" w:rsidRPr="00000000">
        <w:rPr>
          <w:rFonts w:ascii="Overpass" w:cs="Overpass" w:eastAsia="Overpass" w:hAnsi="Overpass"/>
          <w:i w:val="1"/>
          <w:sz w:val="24"/>
          <w:szCs w:val="24"/>
          <w:rtl w:val="0"/>
        </w:rPr>
        <w:t xml:space="preserve">Design</w:t>
      </w:r>
      <w:r w:rsidDel="00000000" w:rsidR="00000000" w:rsidRPr="00000000">
        <w:rPr>
          <w:rFonts w:ascii="Overpass" w:cs="Overpass" w:eastAsia="Overpass" w:hAnsi="Overpass"/>
          <w:sz w:val="24"/>
          <w:szCs w:val="24"/>
          <w:rtl w:val="0"/>
        </w:rPr>
        <w:t xml:space="preserve"> and then found a long list of badges </w:t>
      </w:r>
      <w:hyperlink r:id="rId11">
        <w:r w:rsidDel="00000000" w:rsidR="00000000" w:rsidRPr="00000000">
          <w:rPr>
            <w:rFonts w:ascii="Overpass" w:cs="Overpass" w:eastAsia="Overpass" w:hAnsi="Overpass"/>
            <w:color w:val="1155cc"/>
            <w:sz w:val="24"/>
            <w:szCs w:val="24"/>
            <w:u w:val="single"/>
            <w:rtl w:val="0"/>
          </w:rPr>
          <w:t xml:space="preserve">https://badges.fedoraproject.org/explore</w:t>
        </w:r>
      </w:hyperlink>
      <w:r w:rsidDel="00000000" w:rsidR="00000000" w:rsidRPr="00000000">
        <w:rPr>
          <w:rFonts w:ascii="Overpass" w:cs="Overpass" w:eastAsia="Overpass" w:hAnsi="Overpass"/>
          <w:sz w:val="24"/>
          <w:szCs w:val="24"/>
          <w:rtl w:val="0"/>
        </w:rPr>
        <w:t xml:space="preserve"> they tried clicking on a random badge but there were some badges that were never awarded and the description wasn’t clear, for example, </w:t>
      </w:r>
      <w:hyperlink r:id="rId12">
        <w:r w:rsidDel="00000000" w:rsidR="00000000" w:rsidRPr="00000000">
          <w:rPr>
            <w:rFonts w:ascii="Overpass" w:cs="Overpass" w:eastAsia="Overpass" w:hAnsi="Overpass"/>
            <w:color w:val="1155cc"/>
            <w:sz w:val="24"/>
            <w:szCs w:val="24"/>
            <w:u w:val="single"/>
            <w:rtl w:val="0"/>
          </w:rPr>
          <w:t xml:space="preserve">https://badges.fedoraproject.org/badge/m-maybe-design-design-team-ii</w:t>
        </w:r>
      </w:hyperlink>
      <w:r w:rsidDel="00000000" w:rsidR="00000000" w:rsidRPr="00000000">
        <w:rPr>
          <w:rtl w:val="0"/>
        </w:rPr>
      </w:r>
    </w:p>
    <w:p w:rsidR="00000000" w:rsidDel="00000000" w:rsidP="00000000" w:rsidRDefault="00000000" w:rsidRPr="00000000" w14:paraId="00000020">
      <w:pPr>
        <w:rPr>
          <w:rFonts w:ascii="Overpass" w:cs="Overpass" w:eastAsia="Overpass" w:hAnsi="Overpass"/>
          <w:sz w:val="24"/>
          <w:szCs w:val="24"/>
        </w:rPr>
      </w:pPr>
      <w:r w:rsidDel="00000000" w:rsidR="00000000" w:rsidRPr="00000000">
        <w:rPr>
          <w:rFonts w:ascii="Overpass" w:cs="Overpass" w:eastAsia="Overpass" w:hAnsi="Overpass"/>
          <w:sz w:val="24"/>
          <w:szCs w:val="24"/>
          <w:rtl w:val="0"/>
        </w:rPr>
        <w:br w:type="textWrapping"/>
        <w:t xml:space="preserve">The </w:t>
      </w:r>
      <w:r w:rsidDel="00000000" w:rsidR="00000000" w:rsidRPr="00000000">
        <w:rPr>
          <w:rFonts w:ascii="Overpass" w:cs="Overpass" w:eastAsia="Overpass" w:hAnsi="Overpass"/>
          <w:i w:val="1"/>
          <w:sz w:val="24"/>
          <w:szCs w:val="24"/>
          <w:rtl w:val="0"/>
        </w:rPr>
        <w:t xml:space="preserve">Explore People </w:t>
      </w:r>
      <w:r w:rsidDel="00000000" w:rsidR="00000000" w:rsidRPr="00000000">
        <w:rPr>
          <w:rFonts w:ascii="Overpass" w:cs="Overpass" w:eastAsia="Overpass" w:hAnsi="Overpass"/>
          <w:sz w:val="24"/>
          <w:szCs w:val="24"/>
          <w:rtl w:val="0"/>
        </w:rPr>
        <w:t xml:space="preserve">section was quite understandable. The search results appear on the same page but on a separate section, while the other sections search bar led users to a separate tab where the results were shown, this was a bit confusing.</w:t>
      </w:r>
    </w:p>
    <w:p w:rsidR="00000000" w:rsidDel="00000000" w:rsidP="00000000" w:rsidRDefault="00000000" w:rsidRPr="00000000" w14:paraId="00000021">
      <w:pPr>
        <w:rPr>
          <w:rFonts w:ascii="Overpass" w:cs="Overpass" w:eastAsia="Overpass" w:hAnsi="Overpass"/>
          <w:sz w:val="24"/>
          <w:szCs w:val="24"/>
        </w:rPr>
      </w:pPr>
      <w:r w:rsidDel="00000000" w:rsidR="00000000" w:rsidRPr="00000000">
        <w:rPr>
          <w:rFonts w:ascii="Overpass" w:cs="Overpass" w:eastAsia="Overpass" w:hAnsi="Overpass"/>
          <w:sz w:val="24"/>
          <w:szCs w:val="24"/>
          <w:rtl w:val="0"/>
        </w:rPr>
        <w:t xml:space="preserve">For example:</w:t>
      </w:r>
    </w:p>
    <w:p w:rsidR="00000000" w:rsidDel="00000000" w:rsidP="00000000" w:rsidRDefault="00000000" w:rsidRPr="00000000" w14:paraId="00000022">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23">
      <w:pPr>
        <w:rPr>
          <w:rFonts w:ascii="Overpass" w:cs="Overpass" w:eastAsia="Overpass" w:hAnsi="Overpass"/>
          <w:sz w:val="24"/>
          <w:szCs w:val="24"/>
        </w:rPr>
      </w:pPr>
      <w:r w:rsidDel="00000000" w:rsidR="00000000" w:rsidRPr="00000000">
        <w:rPr>
          <w:rFonts w:ascii="Overpass" w:cs="Overpass" w:eastAsia="Overpass" w:hAnsi="Overpass"/>
          <w:sz w:val="24"/>
          <w:szCs w:val="24"/>
          <w:rtl w:val="0"/>
        </w:rPr>
        <w:t xml:space="preserve">The results after searching “design” keyword on </w:t>
      </w:r>
      <w:r w:rsidDel="00000000" w:rsidR="00000000" w:rsidRPr="00000000">
        <w:rPr>
          <w:rFonts w:ascii="Overpass" w:cs="Overpass" w:eastAsia="Overpass" w:hAnsi="Overpass"/>
          <w:i w:val="1"/>
          <w:sz w:val="24"/>
          <w:szCs w:val="24"/>
          <w:rtl w:val="0"/>
        </w:rPr>
        <w:t xml:space="preserve">Badge search</w:t>
      </w:r>
      <w:r w:rsidDel="00000000" w:rsidR="00000000" w:rsidRPr="00000000">
        <w:rPr>
          <w:rFonts w:ascii="Overpass" w:cs="Overpass" w:eastAsia="Overpass" w:hAnsi="Overpass"/>
          <w:sz w:val="24"/>
          <w:szCs w:val="24"/>
          <w:rtl w:val="0"/>
        </w:rPr>
        <w:t xml:space="preserve"> which lead to a separate window of results:</w:t>
      </w:r>
    </w:p>
    <w:p w:rsidR="00000000" w:rsidDel="00000000" w:rsidP="00000000" w:rsidRDefault="00000000" w:rsidRPr="00000000" w14:paraId="00000024">
      <w:pPr>
        <w:rPr>
          <w:rFonts w:ascii="Overpass" w:cs="Overpass" w:eastAsia="Overpass" w:hAnsi="Overpass"/>
          <w:sz w:val="24"/>
          <w:szCs w:val="24"/>
        </w:rPr>
      </w:pPr>
      <w:r w:rsidDel="00000000" w:rsidR="00000000" w:rsidRPr="00000000">
        <w:rPr>
          <w:rFonts w:ascii="Overpass" w:cs="Overpass" w:eastAsia="Overpass" w:hAnsi="Overpass"/>
          <w:sz w:val="24"/>
          <w:szCs w:val="24"/>
        </w:rPr>
        <w:drawing>
          <wp:inline distB="114300" distT="114300" distL="114300" distR="114300">
            <wp:extent cx="5790432" cy="2928938"/>
            <wp:effectExtent b="0" l="0" r="0" t="0"/>
            <wp:docPr id="9"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5790432" cy="2928938"/>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26">
      <w:pPr>
        <w:rPr>
          <w:rFonts w:ascii="Overpass" w:cs="Overpass" w:eastAsia="Overpass" w:hAnsi="Overpass"/>
          <w:sz w:val="24"/>
          <w:szCs w:val="24"/>
        </w:rPr>
      </w:pPr>
      <w:r w:rsidDel="00000000" w:rsidR="00000000" w:rsidRPr="00000000">
        <w:rPr>
          <w:rFonts w:ascii="Overpass" w:cs="Overpass" w:eastAsia="Overpass" w:hAnsi="Overpass"/>
          <w:sz w:val="24"/>
          <w:szCs w:val="24"/>
          <w:rtl w:val="0"/>
        </w:rPr>
        <w:t xml:space="preserve">The results for searching “renata” keyword on </w:t>
      </w:r>
      <w:r w:rsidDel="00000000" w:rsidR="00000000" w:rsidRPr="00000000">
        <w:rPr>
          <w:rFonts w:ascii="Overpass" w:cs="Overpass" w:eastAsia="Overpass" w:hAnsi="Overpass"/>
          <w:i w:val="1"/>
          <w:sz w:val="24"/>
          <w:szCs w:val="24"/>
          <w:rtl w:val="0"/>
        </w:rPr>
        <w:t xml:space="preserve">Person Search</w:t>
      </w:r>
      <w:r w:rsidDel="00000000" w:rsidR="00000000" w:rsidRPr="00000000">
        <w:rPr>
          <w:rFonts w:ascii="Overpass" w:cs="Overpass" w:eastAsia="Overpass" w:hAnsi="Overpass"/>
          <w:sz w:val="24"/>
          <w:szCs w:val="24"/>
          <w:rtl w:val="0"/>
        </w:rPr>
        <w:t xml:space="preserve"> which showed the results on the same page:</w:t>
      </w:r>
    </w:p>
    <w:p w:rsidR="00000000" w:rsidDel="00000000" w:rsidP="00000000" w:rsidRDefault="00000000" w:rsidRPr="00000000" w14:paraId="00000027">
      <w:pPr>
        <w:rPr>
          <w:rFonts w:ascii="Overpass" w:cs="Overpass" w:eastAsia="Overpass" w:hAnsi="Overpass"/>
          <w:sz w:val="24"/>
          <w:szCs w:val="24"/>
        </w:rPr>
      </w:pPr>
      <w:r w:rsidDel="00000000" w:rsidR="00000000" w:rsidRPr="00000000">
        <w:rPr>
          <w:rFonts w:ascii="Overpass" w:cs="Overpass" w:eastAsia="Overpass" w:hAnsi="Overpass"/>
          <w:sz w:val="24"/>
          <w:szCs w:val="24"/>
        </w:rPr>
        <w:drawing>
          <wp:inline distB="114300" distT="114300" distL="114300" distR="114300">
            <wp:extent cx="5925037" cy="2652713"/>
            <wp:effectExtent b="0" l="0" r="0" t="0"/>
            <wp:docPr id="6"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925037" cy="2652713"/>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29">
      <w:pPr>
        <w:rPr>
          <w:rFonts w:ascii="Overpass" w:cs="Overpass" w:eastAsia="Overpass" w:hAnsi="Overpass"/>
          <w:sz w:val="24"/>
          <w:szCs w:val="24"/>
        </w:rPr>
      </w:pPr>
      <w:r w:rsidDel="00000000" w:rsidR="00000000" w:rsidRPr="00000000">
        <w:rPr>
          <w:rFonts w:ascii="Overpass" w:cs="Overpass" w:eastAsia="Overpass" w:hAnsi="Overpass"/>
          <w:i w:val="1"/>
          <w:sz w:val="24"/>
          <w:szCs w:val="24"/>
          <w:rtl w:val="0"/>
        </w:rPr>
        <w:t xml:space="preserve">The explore Tags </w:t>
      </w:r>
      <w:r w:rsidDel="00000000" w:rsidR="00000000" w:rsidRPr="00000000">
        <w:rPr>
          <w:rFonts w:ascii="Overpass" w:cs="Overpass" w:eastAsia="Overpass" w:hAnsi="Overpass"/>
          <w:sz w:val="24"/>
          <w:szCs w:val="24"/>
          <w:rtl w:val="0"/>
        </w:rPr>
        <w:t xml:space="preserve">section</w:t>
      </w:r>
      <w:r w:rsidDel="00000000" w:rsidR="00000000" w:rsidRPr="00000000">
        <w:rPr>
          <w:rFonts w:ascii="Overpass" w:cs="Overpass" w:eastAsia="Overpass" w:hAnsi="Overpass"/>
          <w:i w:val="1"/>
          <w:sz w:val="24"/>
          <w:szCs w:val="24"/>
          <w:rtl w:val="0"/>
        </w:rPr>
        <w:t xml:space="preserve"> </w:t>
      </w:r>
      <w:r w:rsidDel="00000000" w:rsidR="00000000" w:rsidRPr="00000000">
        <w:rPr>
          <w:rFonts w:ascii="Overpass" w:cs="Overpass" w:eastAsia="Overpass" w:hAnsi="Overpass"/>
          <w:sz w:val="24"/>
          <w:szCs w:val="24"/>
          <w:rtl w:val="0"/>
        </w:rPr>
        <w:t xml:space="preserve">was also confusing. They weren’t sure how to search for tags but also </w:t>
      </w:r>
      <w:r w:rsidDel="00000000" w:rsidR="00000000" w:rsidRPr="00000000">
        <w:rPr>
          <w:rFonts w:ascii="Overpass" w:cs="Overpass" w:eastAsia="Overpass" w:hAnsi="Overpass"/>
          <w:i w:val="1"/>
          <w:sz w:val="24"/>
          <w:szCs w:val="24"/>
          <w:rtl w:val="0"/>
        </w:rPr>
        <w:t xml:space="preserve">Match all tags. </w:t>
      </w:r>
      <w:r w:rsidDel="00000000" w:rsidR="00000000" w:rsidRPr="00000000">
        <w:rPr>
          <w:rFonts w:ascii="Overpass" w:cs="Overpass" w:eastAsia="Overpass" w:hAnsi="Overpass"/>
          <w:sz w:val="24"/>
          <w:szCs w:val="24"/>
          <w:rtl w:val="0"/>
        </w:rPr>
        <w:t xml:space="preserve">Participants weren't sure whether to check the box or not and how it affects the search.</w:t>
      </w:r>
    </w:p>
    <w:p w:rsidR="00000000" w:rsidDel="00000000" w:rsidP="00000000" w:rsidRDefault="00000000" w:rsidRPr="00000000" w14:paraId="0000002A">
      <w:pPr>
        <w:rPr>
          <w:rFonts w:ascii="Overpass" w:cs="Overpass" w:eastAsia="Overpass" w:hAnsi="Overpass"/>
          <w:sz w:val="24"/>
          <w:szCs w:val="24"/>
        </w:rPr>
      </w:pPr>
      <w:r w:rsidDel="00000000" w:rsidR="00000000" w:rsidRPr="00000000">
        <w:rPr>
          <w:rFonts w:ascii="Overpass" w:cs="Overpass" w:eastAsia="Overpass" w:hAnsi="Overpass"/>
          <w:sz w:val="24"/>
          <w:szCs w:val="24"/>
        </w:rPr>
        <w:drawing>
          <wp:inline distB="114300" distT="114300" distL="114300" distR="114300">
            <wp:extent cx="5943600" cy="2171700"/>
            <wp:effectExtent b="0" l="0" r="0" t="0"/>
            <wp:docPr id="5"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9436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rtl w:val="0"/>
        </w:rPr>
        <w:br w:type="textWrapping"/>
      </w:r>
      <w:r w:rsidDel="00000000" w:rsidR="00000000" w:rsidRPr="00000000">
        <w:rPr>
          <w:rFonts w:ascii="Overpass" w:cs="Overpass" w:eastAsia="Overpass" w:hAnsi="Overpass"/>
          <w:i w:val="1"/>
          <w:sz w:val="24"/>
          <w:szCs w:val="24"/>
          <w:rtl w:val="0"/>
        </w:rPr>
        <w:t xml:space="preserve">Reports </w:t>
      </w:r>
      <w:r w:rsidDel="00000000" w:rsidR="00000000" w:rsidRPr="00000000">
        <w:rPr>
          <w:rFonts w:ascii="Overpass" w:cs="Overpass" w:eastAsia="Overpass" w:hAnsi="Overpass"/>
          <w:sz w:val="24"/>
          <w:szCs w:val="24"/>
          <w:rtl w:val="0"/>
        </w:rPr>
        <w:t xml:space="preserve">section: “</w:t>
      </w:r>
      <w:r w:rsidDel="00000000" w:rsidR="00000000" w:rsidRPr="00000000">
        <w:rPr>
          <w:rFonts w:ascii="Overpass" w:cs="Overpass" w:eastAsia="Overpass" w:hAnsi="Overpass"/>
          <w:sz w:val="24"/>
          <w:szCs w:val="24"/>
          <w:highlight w:val="white"/>
          <w:rtl w:val="0"/>
        </w:rPr>
        <w:t xml:space="preserve">You can construct URLs to generate reports on almost any time frame. Take a look at the following examples” wasn’t understandable and the data included here is outdated.</w:t>
      </w:r>
    </w:p>
    <w:p w:rsidR="00000000" w:rsidDel="00000000" w:rsidP="00000000" w:rsidRDefault="00000000" w:rsidRPr="00000000" w14:paraId="0000002C">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highlight w:val="white"/>
        </w:rPr>
        <w:drawing>
          <wp:inline distB="114300" distT="114300" distL="114300" distR="114300">
            <wp:extent cx="5943600" cy="2921000"/>
            <wp:effectExtent b="0" l="0" r="0" t="0"/>
            <wp:docPr id="10"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5943600" cy="29210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rPr>
          <w:rFonts w:ascii="Overpass" w:cs="Overpass" w:eastAsia="Overpass" w:hAnsi="Overpass"/>
          <w:b w:val="1"/>
        </w:rPr>
      </w:pPr>
      <w:r w:rsidDel="00000000" w:rsidR="00000000" w:rsidRPr="00000000">
        <w:rPr>
          <w:rFonts w:ascii="Overpass" w:cs="Overpass" w:eastAsia="Overpass" w:hAnsi="Overpass"/>
          <w:sz w:val="24"/>
          <w:szCs w:val="24"/>
          <w:highlight w:val="white"/>
          <w:rtl w:val="0"/>
        </w:rPr>
        <w:br w:type="textWrapping"/>
      </w:r>
      <w:r w:rsidDel="00000000" w:rsidR="00000000" w:rsidRPr="00000000">
        <w:rPr>
          <w:rFonts w:ascii="Overpass" w:cs="Overpass" w:eastAsia="Overpass" w:hAnsi="Overpass"/>
          <w:b w:val="1"/>
          <w:rtl w:val="0"/>
        </w:rPr>
        <w:br w:type="textWrapping"/>
        <w:br w:type="textWrapping"/>
        <w:br w:type="textWrapping"/>
        <w:br w:type="textWrapping"/>
        <w:br w:type="textWrapping"/>
        <w:br w:type="textWrapping"/>
      </w:r>
    </w:p>
    <w:p w:rsidR="00000000" w:rsidDel="00000000" w:rsidP="00000000" w:rsidRDefault="00000000" w:rsidRPr="00000000" w14:paraId="0000002E">
      <w:pPr>
        <w:rPr>
          <w:rFonts w:ascii="Overpass" w:cs="Overpass" w:eastAsia="Overpass" w:hAnsi="Overpass"/>
          <w:b w:val="1"/>
        </w:rPr>
      </w:pPr>
      <w:r w:rsidDel="00000000" w:rsidR="00000000" w:rsidRPr="00000000">
        <w:rPr>
          <w:rtl w:val="0"/>
        </w:rPr>
      </w:r>
    </w:p>
    <w:p w:rsidR="00000000" w:rsidDel="00000000" w:rsidP="00000000" w:rsidRDefault="00000000" w:rsidRPr="00000000" w14:paraId="0000002F">
      <w:pPr>
        <w:pStyle w:val="Heading2"/>
        <w:rPr>
          <w:rFonts w:ascii="Overpass" w:cs="Overpass" w:eastAsia="Overpass" w:hAnsi="Overpass"/>
          <w:b w:val="1"/>
        </w:rPr>
      </w:pPr>
      <w:bookmarkStart w:colFirst="0" w:colLast="0" w:name="_gtsvsyz91mac" w:id="3"/>
      <w:bookmarkEnd w:id="3"/>
      <w:r w:rsidDel="00000000" w:rsidR="00000000" w:rsidRPr="00000000">
        <w:rPr>
          <w:rtl w:val="0"/>
        </w:rPr>
        <w:br w:type="textWrapping"/>
      </w:r>
      <w:r w:rsidDel="00000000" w:rsidR="00000000" w:rsidRPr="00000000">
        <w:rPr>
          <w:rFonts w:ascii="Overpass" w:cs="Overpass" w:eastAsia="Overpass" w:hAnsi="Overpass"/>
          <w:b w:val="1"/>
          <w:sz w:val="32"/>
          <w:szCs w:val="32"/>
          <w:rtl w:val="0"/>
        </w:rPr>
        <w:t xml:space="preserve">Leaderboard Page</w:t>
      </w:r>
      <w:r w:rsidDel="00000000" w:rsidR="00000000" w:rsidRPr="00000000">
        <w:rPr>
          <w:rtl w:val="0"/>
        </w:rPr>
      </w:r>
    </w:p>
    <w:p w:rsidR="00000000" w:rsidDel="00000000" w:rsidP="00000000" w:rsidRDefault="00000000" w:rsidRPr="00000000" w14:paraId="00000030">
      <w:pPr>
        <w:rPr>
          <w:rFonts w:ascii="Overpass" w:cs="Overpass" w:eastAsia="Overpass" w:hAnsi="Overpass"/>
          <w:sz w:val="24"/>
          <w:szCs w:val="24"/>
        </w:rPr>
      </w:pPr>
      <w:r w:rsidDel="00000000" w:rsidR="00000000" w:rsidRPr="00000000">
        <w:rPr>
          <w:b w:val="1"/>
          <w:rtl w:val="0"/>
        </w:rPr>
        <w:br w:type="textWrapping"/>
      </w:r>
      <w:r w:rsidDel="00000000" w:rsidR="00000000" w:rsidRPr="00000000">
        <w:rPr>
          <w:rFonts w:ascii="Overpass" w:cs="Overpass" w:eastAsia="Overpass" w:hAnsi="Overpass"/>
          <w:sz w:val="24"/>
          <w:szCs w:val="24"/>
          <w:rtl w:val="0"/>
        </w:rPr>
        <w:t xml:space="preserve">The title on the header that shows the rising stars of the month was often skipped because it seemed too long to read</w:t>
      </w:r>
      <w:r w:rsidDel="00000000" w:rsidR="00000000" w:rsidRPr="00000000">
        <w:rPr>
          <w:rFonts w:ascii="Overpass" w:cs="Overpass" w:eastAsia="Overpass" w:hAnsi="Overpass"/>
          <w:color w:val="ff0000"/>
          <w:sz w:val="24"/>
          <w:szCs w:val="24"/>
          <w:rtl w:val="0"/>
        </w:rPr>
        <w:t xml:space="preserve"> </w:t>
      </w:r>
      <w:r w:rsidDel="00000000" w:rsidR="00000000" w:rsidRPr="00000000">
        <w:rPr>
          <w:rFonts w:ascii="Overpass" w:cs="Overpass" w:eastAsia="Overpass" w:hAnsi="Overpass"/>
          <w:sz w:val="24"/>
          <w:szCs w:val="24"/>
          <w:rtl w:val="0"/>
        </w:rPr>
        <w:t xml:space="preserve">“Rising stars: month of 2019-09-01 to 2019-09-30”</w:t>
        <w:br w:type="textWrapping"/>
        <w:t xml:space="preserve">The ordering on the left was also confusing. Users understood that there are (in this example) two #2 places because each contributor has earned the same amount of badges(5 badges each) but they didn’t understand why after #2 the counting jumped to #4.</w:t>
      </w:r>
    </w:p>
    <w:p w:rsidR="00000000" w:rsidDel="00000000" w:rsidP="00000000" w:rsidRDefault="00000000" w:rsidRPr="00000000" w14:paraId="00000031">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highlight w:val="white"/>
        </w:rPr>
        <w:drawing>
          <wp:inline distB="114300" distT="114300" distL="114300" distR="114300">
            <wp:extent cx="5943600" cy="2527300"/>
            <wp:effectExtent b="0" l="0" r="0" t="0"/>
            <wp:docPr id="4"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9436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rPr>
          <w:rFonts w:ascii="Overpass" w:cs="Overpass" w:eastAsia="Overpass" w:hAnsi="Overpass"/>
          <w:sz w:val="24"/>
          <w:szCs w:val="24"/>
          <w:highlight w:val="white"/>
        </w:rPr>
      </w:pPr>
      <w:r w:rsidDel="00000000" w:rsidR="00000000" w:rsidRPr="00000000">
        <w:rPr>
          <w:rtl w:val="0"/>
        </w:rPr>
      </w:r>
    </w:p>
    <w:p w:rsidR="00000000" w:rsidDel="00000000" w:rsidP="00000000" w:rsidRDefault="00000000" w:rsidRPr="00000000" w14:paraId="00000033">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highlight w:val="white"/>
          <w:rtl w:val="0"/>
        </w:rPr>
        <w:t xml:space="preserve">The “All-time leaderboard” link wasn’t obvious enough and some users didn’t notice it.</w:t>
      </w:r>
    </w:p>
    <w:p w:rsidR="00000000" w:rsidDel="00000000" w:rsidP="00000000" w:rsidRDefault="00000000" w:rsidRPr="00000000" w14:paraId="00000034">
      <w:pPr>
        <w:rPr>
          <w:rFonts w:ascii="Overpass" w:cs="Overpass" w:eastAsia="Overpass" w:hAnsi="Overpass"/>
          <w:sz w:val="24"/>
          <w:szCs w:val="24"/>
          <w:highlight w:val="white"/>
        </w:rPr>
      </w:pPr>
      <w:r w:rsidDel="00000000" w:rsidR="00000000" w:rsidRPr="00000000">
        <w:rPr>
          <w:rtl w:val="0"/>
        </w:rPr>
      </w:r>
    </w:p>
    <w:p w:rsidR="00000000" w:rsidDel="00000000" w:rsidP="00000000" w:rsidRDefault="00000000" w:rsidRPr="00000000" w14:paraId="00000035">
      <w:pPr>
        <w:pStyle w:val="Heading2"/>
        <w:rPr>
          <w:rFonts w:ascii="Overpass" w:cs="Overpass" w:eastAsia="Overpass" w:hAnsi="Overpass"/>
          <w:b w:val="1"/>
          <w:sz w:val="24"/>
          <w:szCs w:val="24"/>
          <w:highlight w:val="white"/>
        </w:rPr>
      </w:pPr>
      <w:bookmarkStart w:colFirst="0" w:colLast="0" w:name="_b1lhjqa5y0c8" w:id="4"/>
      <w:bookmarkEnd w:id="4"/>
      <w:r w:rsidDel="00000000" w:rsidR="00000000" w:rsidRPr="00000000">
        <w:rPr>
          <w:rFonts w:ascii="Overpass" w:cs="Overpass" w:eastAsia="Overpass" w:hAnsi="Overpass"/>
          <w:b w:val="1"/>
          <w:rtl w:val="0"/>
        </w:rPr>
        <w:t xml:space="preserve">Profile Page</w:t>
      </w:r>
      <w:r w:rsidDel="00000000" w:rsidR="00000000" w:rsidRPr="00000000">
        <w:rPr>
          <w:rtl w:val="0"/>
        </w:rPr>
      </w:r>
    </w:p>
    <w:p w:rsidR="00000000" w:rsidDel="00000000" w:rsidP="00000000" w:rsidRDefault="00000000" w:rsidRPr="00000000" w14:paraId="00000036">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highlight w:val="white"/>
          <w:rtl w:val="0"/>
        </w:rPr>
        <w:t xml:space="preserve">The “Profile” category was pretty straight forward. The categories are divided nicely and the descriptions were understandable.</w:t>
      </w:r>
    </w:p>
    <w:p w:rsidR="00000000" w:rsidDel="00000000" w:rsidP="00000000" w:rsidRDefault="00000000" w:rsidRPr="00000000" w14:paraId="00000037">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highlight w:val="white"/>
          <w:rtl w:val="0"/>
        </w:rPr>
        <w:t xml:space="preserve">The sidebar was also easy to use except some small issues with “Change Avatar” and “Manage Notifications”. </w:t>
      </w:r>
    </w:p>
    <w:p w:rsidR="00000000" w:rsidDel="00000000" w:rsidP="00000000" w:rsidRDefault="00000000" w:rsidRPr="00000000" w14:paraId="00000038">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highlight w:val="white"/>
          <w:rtl w:val="0"/>
        </w:rPr>
        <w:t xml:space="preserve">Participants didn’t get the concept of Libvratar and weren’t familiar with Open Id. The process of changing the avatar takes more time than it does usually, even the users who understand it often don’t use it and that’s why most accounts on fedora badges don’t have avatars.</w:t>
      </w:r>
    </w:p>
    <w:p w:rsidR="00000000" w:rsidDel="00000000" w:rsidP="00000000" w:rsidRDefault="00000000" w:rsidRPr="00000000" w14:paraId="00000039">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highlight w:val="white"/>
        </w:rPr>
        <w:drawing>
          <wp:inline distB="114300" distT="114300" distL="114300" distR="114300">
            <wp:extent cx="5943600" cy="1600200"/>
            <wp:effectExtent b="0" l="0" r="0" t="0"/>
            <wp:docPr id="1" name="image7.png"/>
            <a:graphic>
              <a:graphicData uri="http://schemas.openxmlformats.org/drawingml/2006/picture">
                <pic:pic>
                  <pic:nvPicPr>
                    <pic:cNvPr id="0" name="image7.png"/>
                    <pic:cNvPicPr preferRelativeResize="0"/>
                  </pic:nvPicPr>
                  <pic:blipFill>
                    <a:blip r:embed="rId18"/>
                    <a:srcRect b="0" l="183" r="183" t="0"/>
                    <a:stretch>
                      <a:fillRect/>
                    </a:stretch>
                  </pic:blipFill>
                  <pic:spPr>
                    <a:xfrm>
                      <a:off x="0" y="0"/>
                      <a:ext cx="59436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rPr>
          <w:rFonts w:ascii="Overpass" w:cs="Overpass" w:eastAsia="Overpass" w:hAnsi="Overpass"/>
          <w:sz w:val="24"/>
          <w:szCs w:val="24"/>
          <w:highlight w:val="white"/>
        </w:rPr>
      </w:pPr>
      <w:r w:rsidDel="00000000" w:rsidR="00000000" w:rsidRPr="00000000">
        <w:rPr>
          <w:rtl w:val="0"/>
        </w:rPr>
      </w:r>
    </w:p>
    <w:p w:rsidR="00000000" w:rsidDel="00000000" w:rsidP="00000000" w:rsidRDefault="00000000" w:rsidRPr="00000000" w14:paraId="0000003B">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highlight w:val="white"/>
          <w:rtl w:val="0"/>
        </w:rPr>
        <w:t xml:space="preserve">Similar to that, the notifications send the user to another external link which is also confusing. The user is presented with another account which inside the badges account which has similar functionality as their badges account Profile/About/Log out and users where confused, they were wondering if they are still on fedora badges or this is a totally separate account and if they log out here for example would they be logging out from fedora badges or from fedora notifications, why is there a separate account just for notifications?</w:t>
      </w:r>
    </w:p>
    <w:p w:rsidR="00000000" w:rsidDel="00000000" w:rsidP="00000000" w:rsidRDefault="00000000" w:rsidRPr="00000000" w14:paraId="0000003C">
      <w:pPr>
        <w:rPr>
          <w:rFonts w:ascii="Overpass" w:cs="Overpass" w:eastAsia="Overpass" w:hAnsi="Overpass"/>
          <w:sz w:val="24"/>
          <w:szCs w:val="24"/>
          <w:highlight w:val="white"/>
        </w:rPr>
      </w:pPr>
      <w:r w:rsidDel="00000000" w:rsidR="00000000" w:rsidRPr="00000000">
        <w:rPr>
          <w:rFonts w:ascii="Overpass" w:cs="Overpass" w:eastAsia="Overpass" w:hAnsi="Overpass"/>
          <w:sz w:val="24"/>
          <w:szCs w:val="24"/>
          <w:highlight w:val="white"/>
        </w:rPr>
        <w:drawing>
          <wp:inline distB="114300" distT="114300" distL="114300" distR="114300">
            <wp:extent cx="5943600" cy="1600200"/>
            <wp:effectExtent b="0" l="0" r="0" t="0"/>
            <wp:docPr id="7"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9436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rPr>
          <w:rFonts w:ascii="Overpass" w:cs="Overpass" w:eastAsia="Overpass" w:hAnsi="Overpass"/>
          <w:sz w:val="24"/>
          <w:szCs w:val="24"/>
          <w:highlight w:val="white"/>
        </w:rPr>
      </w:pPr>
      <w:r w:rsidDel="00000000" w:rsidR="00000000" w:rsidRPr="00000000">
        <w:rPr>
          <w:rtl w:val="0"/>
        </w:rPr>
      </w:r>
    </w:p>
    <w:p w:rsidR="00000000" w:rsidDel="00000000" w:rsidP="00000000" w:rsidRDefault="00000000" w:rsidRPr="00000000" w14:paraId="0000003E">
      <w:pPr>
        <w:rPr>
          <w:rFonts w:ascii="Overpass" w:cs="Overpass" w:eastAsia="Overpass" w:hAnsi="Overpass"/>
          <w:sz w:val="24"/>
          <w:szCs w:val="24"/>
        </w:rPr>
      </w:pPr>
      <w:r w:rsidDel="00000000" w:rsidR="00000000" w:rsidRPr="00000000">
        <w:rPr>
          <w:rtl w:val="0"/>
        </w:rPr>
      </w:r>
    </w:p>
    <w:p w:rsidR="00000000" w:rsidDel="00000000" w:rsidP="00000000" w:rsidRDefault="00000000" w:rsidRPr="00000000" w14:paraId="0000003F">
      <w:pPr>
        <w:rPr>
          <w:rFonts w:ascii="Overpass" w:cs="Overpass" w:eastAsia="Overpass" w:hAnsi="Overpass"/>
          <w:sz w:val="24"/>
          <w:szCs w:val="24"/>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verpas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badges.fedoraproject.org/explore" TargetMode="External"/><Relationship Id="rId10" Type="http://schemas.openxmlformats.org/officeDocument/2006/relationships/image" Target="media/image12.png"/><Relationship Id="rId13" Type="http://schemas.openxmlformats.org/officeDocument/2006/relationships/image" Target="media/image8.png"/><Relationship Id="rId12" Type="http://schemas.openxmlformats.org/officeDocument/2006/relationships/hyperlink" Target="https://badges.fedoraproject.org/badge/m-maybe-design-design-team-i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2.png"/><Relationship Id="rId14"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image" Target="media/image1.png"/><Relationship Id="rId18" Type="http://schemas.openxmlformats.org/officeDocument/2006/relationships/image" Target="media/image7.png"/><Relationship Id="rId7" Type="http://schemas.openxmlformats.org/officeDocument/2006/relationships/image" Target="media/image4.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Overpass-regular.ttf"/><Relationship Id="rId2" Type="http://schemas.openxmlformats.org/officeDocument/2006/relationships/font" Target="fonts/Overpass-bold.ttf"/><Relationship Id="rId3" Type="http://schemas.openxmlformats.org/officeDocument/2006/relationships/font" Target="fonts/Overpass-italic.ttf"/><Relationship Id="rId4" Type="http://schemas.openxmlformats.org/officeDocument/2006/relationships/font" Target="fonts/Overpas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